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222749" w:rsidRPr="0078334D" w:rsidTr="00064C08">
        <w:trPr>
          <w:trHeight w:val="1275"/>
        </w:trPr>
        <w:tc>
          <w:tcPr>
            <w:tcW w:w="4536" w:type="dxa"/>
          </w:tcPr>
          <w:p w:rsidR="00222749" w:rsidRPr="0078334D" w:rsidRDefault="00222749" w:rsidP="00064C08">
            <w:pPr>
              <w:spacing w:line="360" w:lineRule="auto"/>
              <w:rPr>
                <w:b/>
              </w:rPr>
            </w:pPr>
          </w:p>
          <w:p w:rsidR="00222749" w:rsidRPr="0078334D" w:rsidRDefault="00222749" w:rsidP="00064C08">
            <w:pPr>
              <w:ind w:left="-108" w:right="-108"/>
              <w:jc w:val="center"/>
              <w:rPr>
                <w:sz w:val="18"/>
                <w:szCs w:val="18"/>
              </w:rPr>
            </w:pPr>
            <w:r w:rsidRPr="0078334D">
              <w:rPr>
                <w:sz w:val="18"/>
                <w:szCs w:val="18"/>
              </w:rPr>
              <w:t>ИСПОЛНИТЕЛЬНЫЙ КОМИТЕТ</w:t>
            </w:r>
          </w:p>
          <w:p w:rsidR="00222749" w:rsidRPr="0078334D" w:rsidRDefault="00222749" w:rsidP="00064C08">
            <w:pPr>
              <w:ind w:left="-108" w:right="-108"/>
              <w:jc w:val="center"/>
              <w:rPr>
                <w:sz w:val="18"/>
                <w:szCs w:val="18"/>
                <w:lang w:val="tt-RU"/>
              </w:rPr>
            </w:pPr>
            <w:r w:rsidRPr="0078334D">
              <w:rPr>
                <w:sz w:val="18"/>
                <w:szCs w:val="18"/>
              </w:rPr>
              <w:t>НИЖНЕКАМСКОГО МУНИЦИПАЛЬНОГО РАЙОНА</w:t>
            </w:r>
          </w:p>
          <w:p w:rsidR="00222749" w:rsidRPr="0078334D" w:rsidRDefault="00222749" w:rsidP="00064C08">
            <w:pPr>
              <w:ind w:left="-108" w:right="-108"/>
              <w:jc w:val="center"/>
              <w:rPr>
                <w:sz w:val="17"/>
                <w:szCs w:val="17"/>
              </w:rPr>
            </w:pPr>
            <w:r w:rsidRPr="0078334D">
              <w:rPr>
                <w:sz w:val="18"/>
                <w:szCs w:val="18"/>
              </w:rPr>
              <w:t>РЕСПУБЛИКИ ТАТАРСТАН</w:t>
            </w:r>
          </w:p>
          <w:p w:rsidR="00222749" w:rsidRPr="0078334D" w:rsidRDefault="00222749" w:rsidP="00064C08">
            <w:pPr>
              <w:ind w:left="-108" w:right="-108"/>
              <w:jc w:val="center"/>
              <w:rPr>
                <w:sz w:val="8"/>
                <w:szCs w:val="8"/>
              </w:rPr>
            </w:pPr>
          </w:p>
          <w:p w:rsidR="00222749" w:rsidRPr="0078334D" w:rsidRDefault="00222749" w:rsidP="00064C08">
            <w:pPr>
              <w:ind w:left="-108" w:right="-108"/>
              <w:jc w:val="center"/>
              <w:rPr>
                <w:sz w:val="15"/>
                <w:szCs w:val="15"/>
                <w:lang w:val="tt-RU"/>
              </w:rPr>
            </w:pPr>
          </w:p>
        </w:tc>
        <w:tc>
          <w:tcPr>
            <w:tcW w:w="1276" w:type="dxa"/>
            <w:gridSpan w:val="2"/>
            <w:vMerge w:val="restart"/>
          </w:tcPr>
          <w:p w:rsidR="00222749" w:rsidRPr="0078334D" w:rsidRDefault="00222749" w:rsidP="00064C08">
            <w:pPr>
              <w:ind w:left="-108" w:right="-108"/>
              <w:jc w:val="center"/>
            </w:pPr>
            <w:r w:rsidRPr="0078334D">
              <w:rPr>
                <w:noProof/>
              </w:rPr>
              <w:drawing>
                <wp:inline distT="0" distB="0" distL="0" distR="0" wp14:anchorId="10E5AA69" wp14:editId="55C742C7">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222749" w:rsidRPr="0078334D" w:rsidRDefault="00222749" w:rsidP="00064C08">
            <w:pPr>
              <w:spacing w:line="360" w:lineRule="auto"/>
              <w:jc w:val="center"/>
              <w:rPr>
                <w:b/>
                <w:lang w:val="en-US"/>
              </w:rPr>
            </w:pPr>
          </w:p>
          <w:p w:rsidR="00222749" w:rsidRPr="0078334D" w:rsidRDefault="00222749" w:rsidP="00064C08">
            <w:pPr>
              <w:jc w:val="center"/>
              <w:rPr>
                <w:sz w:val="18"/>
                <w:szCs w:val="18"/>
                <w:lang w:val="tt-RU"/>
              </w:rPr>
            </w:pPr>
            <w:r w:rsidRPr="0078334D">
              <w:rPr>
                <w:sz w:val="18"/>
                <w:szCs w:val="18"/>
                <w:lang w:val="tt-RU"/>
              </w:rPr>
              <w:t>ТАТАРСТАН РЕСПУБЛИКАСЫ</w:t>
            </w:r>
          </w:p>
          <w:p w:rsidR="00222749" w:rsidRPr="0078334D" w:rsidRDefault="00222749" w:rsidP="00064C08">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222749" w:rsidRPr="0078334D" w:rsidRDefault="00222749" w:rsidP="00064C08">
            <w:pPr>
              <w:jc w:val="center"/>
              <w:rPr>
                <w:sz w:val="18"/>
                <w:szCs w:val="18"/>
                <w:lang w:val="tt-RU"/>
              </w:rPr>
            </w:pPr>
            <w:r w:rsidRPr="0078334D">
              <w:rPr>
                <w:sz w:val="18"/>
                <w:szCs w:val="18"/>
                <w:lang w:val="tt-RU"/>
              </w:rPr>
              <w:t>БАШКАРМА КОМИТЕТЫ</w:t>
            </w:r>
          </w:p>
          <w:p w:rsidR="00222749" w:rsidRPr="0078334D" w:rsidRDefault="00222749" w:rsidP="00064C08">
            <w:pPr>
              <w:jc w:val="center"/>
              <w:rPr>
                <w:sz w:val="15"/>
                <w:szCs w:val="15"/>
                <w:lang w:val="tt-RU"/>
              </w:rPr>
            </w:pPr>
          </w:p>
        </w:tc>
      </w:tr>
      <w:tr w:rsidR="00222749" w:rsidRPr="0078334D" w:rsidTr="00064C08">
        <w:trPr>
          <w:trHeight w:val="61"/>
        </w:trPr>
        <w:tc>
          <w:tcPr>
            <w:tcW w:w="4536" w:type="dxa"/>
          </w:tcPr>
          <w:p w:rsidR="00222749" w:rsidRPr="0078334D" w:rsidRDefault="00222749" w:rsidP="00064C08">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222749" w:rsidRPr="0078334D" w:rsidRDefault="00222749" w:rsidP="00064C08">
            <w:pPr>
              <w:ind w:left="-108" w:right="-108"/>
              <w:jc w:val="center"/>
            </w:pPr>
          </w:p>
        </w:tc>
        <w:tc>
          <w:tcPr>
            <w:tcW w:w="3827" w:type="dxa"/>
          </w:tcPr>
          <w:p w:rsidR="00222749" w:rsidRPr="0078334D" w:rsidRDefault="00222749" w:rsidP="00064C08">
            <w:pPr>
              <w:jc w:val="center"/>
              <w:rPr>
                <w:b/>
              </w:rPr>
            </w:pPr>
            <w:r w:rsidRPr="0078334D">
              <w:rPr>
                <w:sz w:val="15"/>
                <w:szCs w:val="15"/>
                <w:lang w:val="tt-RU"/>
              </w:rPr>
              <w:t>Төзүчеләр пр., 12 нче йорт, Түбән Кама шәһәре, 423570</w:t>
            </w:r>
          </w:p>
        </w:tc>
      </w:tr>
      <w:tr w:rsidR="00222749" w:rsidRPr="0078334D" w:rsidTr="00064C08">
        <w:trPr>
          <w:trHeight w:val="61"/>
        </w:trPr>
        <w:tc>
          <w:tcPr>
            <w:tcW w:w="9639" w:type="dxa"/>
            <w:gridSpan w:val="4"/>
          </w:tcPr>
          <w:p w:rsidR="00222749" w:rsidRPr="0078334D" w:rsidRDefault="00222749" w:rsidP="00064C08">
            <w:pPr>
              <w:jc w:val="center"/>
              <w:rPr>
                <w:sz w:val="2"/>
                <w:szCs w:val="2"/>
                <w:lang w:val="tt-RU"/>
              </w:rPr>
            </w:pPr>
          </w:p>
        </w:tc>
      </w:tr>
      <w:tr w:rsidR="00222749" w:rsidRPr="0078334D" w:rsidTr="00064C08">
        <w:trPr>
          <w:trHeight w:val="1126"/>
        </w:trPr>
        <w:tc>
          <w:tcPr>
            <w:tcW w:w="5246" w:type="dxa"/>
            <w:gridSpan w:val="2"/>
          </w:tcPr>
          <w:p w:rsidR="00222749" w:rsidRPr="0078334D" w:rsidRDefault="00222749" w:rsidP="00064C08">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6F642A48" wp14:editId="70B702B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37EF3EB5" wp14:editId="704569B6">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31F561A8" wp14:editId="2DB02B25">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222749" w:rsidRPr="000B5870" w:rsidRDefault="00222749" w:rsidP="00064C08">
            <w:pPr>
              <w:ind w:left="1168"/>
              <w:jc w:val="both"/>
              <w:rPr>
                <w:sz w:val="20"/>
                <w:szCs w:val="20"/>
                <w:lang w:val="tt-RU"/>
              </w:rPr>
            </w:pPr>
            <w:r w:rsidRPr="000B5870">
              <w:rPr>
                <w:sz w:val="20"/>
                <w:szCs w:val="20"/>
                <w:lang w:val="tt-RU"/>
              </w:rPr>
              <w:t>ПОСТАНОВЛЕНИЕ</w:t>
            </w:r>
          </w:p>
          <w:p w:rsidR="00222749" w:rsidRPr="0078334D" w:rsidRDefault="00222749" w:rsidP="00064C08">
            <w:pPr>
              <w:rPr>
                <w:b/>
                <w:sz w:val="20"/>
                <w:szCs w:val="20"/>
                <w:lang w:val="tt-RU"/>
              </w:rPr>
            </w:pPr>
          </w:p>
          <w:p w:rsidR="00222749" w:rsidRPr="0078334D" w:rsidRDefault="00222749" w:rsidP="00064C08">
            <w:pPr>
              <w:ind w:left="-108"/>
              <w:rPr>
                <w:sz w:val="20"/>
                <w:szCs w:val="20"/>
                <w:lang w:val="tt-RU"/>
              </w:rPr>
            </w:pPr>
            <w:r w:rsidRPr="0078334D">
              <w:rPr>
                <w:sz w:val="20"/>
                <w:szCs w:val="20"/>
                <w:lang w:val="tt-RU"/>
              </w:rPr>
              <w:t xml:space="preserve">№ </w:t>
            </w:r>
            <w:r>
              <w:rPr>
                <w:sz w:val="20"/>
                <w:szCs w:val="20"/>
                <w:lang w:val="tt-RU"/>
              </w:rPr>
              <w:t>688</w:t>
            </w:r>
          </w:p>
          <w:p w:rsidR="00222749" w:rsidRPr="0078334D" w:rsidRDefault="00222749" w:rsidP="00064C08">
            <w:pPr>
              <w:ind w:left="-108"/>
              <w:rPr>
                <w:sz w:val="20"/>
                <w:szCs w:val="20"/>
                <w:lang w:val="tt-RU"/>
              </w:rPr>
            </w:pPr>
          </w:p>
          <w:p w:rsidR="00222749" w:rsidRPr="0078334D" w:rsidRDefault="00222749" w:rsidP="00064C08">
            <w:pPr>
              <w:ind w:left="-108"/>
              <w:rPr>
                <w:sz w:val="20"/>
                <w:szCs w:val="20"/>
                <w:lang w:val="tt-RU"/>
              </w:rPr>
            </w:pPr>
          </w:p>
        </w:tc>
        <w:tc>
          <w:tcPr>
            <w:tcW w:w="4393" w:type="dxa"/>
            <w:gridSpan w:val="2"/>
          </w:tcPr>
          <w:p w:rsidR="00222749" w:rsidRPr="0078334D" w:rsidRDefault="00222749" w:rsidP="00064C08">
            <w:pPr>
              <w:ind w:firstLine="1236"/>
              <w:jc w:val="right"/>
              <w:rPr>
                <w:b/>
                <w:sz w:val="20"/>
                <w:szCs w:val="20"/>
                <w:lang w:val="tt-RU"/>
              </w:rPr>
            </w:pPr>
          </w:p>
          <w:p w:rsidR="00222749" w:rsidRPr="000B5870" w:rsidRDefault="00222749" w:rsidP="00064C08">
            <w:pPr>
              <w:ind w:firstLine="2017"/>
              <w:jc w:val="both"/>
              <w:rPr>
                <w:sz w:val="20"/>
                <w:szCs w:val="20"/>
                <w:lang w:val="tt-RU"/>
              </w:rPr>
            </w:pPr>
            <w:r w:rsidRPr="000B5870">
              <w:rPr>
                <w:sz w:val="20"/>
                <w:szCs w:val="20"/>
                <w:lang w:val="tt-RU"/>
              </w:rPr>
              <w:t>КАРАР</w:t>
            </w:r>
          </w:p>
          <w:p w:rsidR="00222749" w:rsidRPr="0078334D" w:rsidRDefault="00222749" w:rsidP="00064C08">
            <w:pPr>
              <w:ind w:firstLine="2017"/>
              <w:jc w:val="both"/>
              <w:rPr>
                <w:b/>
                <w:sz w:val="20"/>
                <w:szCs w:val="20"/>
                <w:lang w:val="tt-RU"/>
              </w:rPr>
            </w:pPr>
          </w:p>
          <w:p w:rsidR="00222749" w:rsidRPr="0078334D" w:rsidRDefault="00222749" w:rsidP="00064C08">
            <w:pPr>
              <w:ind w:firstLine="2017"/>
              <w:jc w:val="right"/>
              <w:rPr>
                <w:sz w:val="20"/>
                <w:szCs w:val="20"/>
                <w:lang w:val="tt-RU"/>
              </w:rPr>
            </w:pPr>
            <w:r>
              <w:rPr>
                <w:sz w:val="20"/>
                <w:szCs w:val="20"/>
                <w:lang w:val="tt-RU"/>
              </w:rPr>
              <w:t>1-нче ноябрь 2</w:t>
            </w:r>
            <w:r w:rsidRPr="0078334D">
              <w:rPr>
                <w:sz w:val="20"/>
                <w:szCs w:val="20"/>
                <w:lang w:val="tt-RU"/>
              </w:rPr>
              <w:t>01</w:t>
            </w:r>
            <w:r>
              <w:rPr>
                <w:sz w:val="20"/>
                <w:szCs w:val="20"/>
                <w:lang w:val="tt-RU"/>
              </w:rPr>
              <w:t>9</w:t>
            </w:r>
            <w:r>
              <w:rPr>
                <w:sz w:val="20"/>
                <w:szCs w:val="20"/>
                <w:lang w:val="tt-RU"/>
              </w:rPr>
              <w:t xml:space="preserve"> ел</w:t>
            </w:r>
          </w:p>
          <w:p w:rsidR="00222749" w:rsidRPr="0078334D" w:rsidRDefault="00222749" w:rsidP="00064C08">
            <w:pPr>
              <w:ind w:firstLine="2017"/>
              <w:jc w:val="both"/>
              <w:rPr>
                <w:sz w:val="20"/>
                <w:szCs w:val="20"/>
                <w:lang w:val="tt-RU"/>
              </w:rPr>
            </w:pPr>
          </w:p>
          <w:p w:rsidR="00222749" w:rsidRPr="0078334D" w:rsidRDefault="00222749" w:rsidP="00064C08">
            <w:pPr>
              <w:ind w:firstLine="2017"/>
              <w:jc w:val="both"/>
              <w:rPr>
                <w:sz w:val="20"/>
                <w:szCs w:val="20"/>
                <w:lang w:val="tt-RU"/>
              </w:rPr>
            </w:pPr>
          </w:p>
        </w:tc>
      </w:tr>
    </w:tbl>
    <w:p w:rsidR="00222749" w:rsidRDefault="00CB0682" w:rsidP="00222749">
      <w:pPr>
        <w:autoSpaceDE w:val="0"/>
        <w:autoSpaceDN w:val="0"/>
        <w:adjustRightInd w:val="0"/>
        <w:ind w:right="566"/>
        <w:jc w:val="center"/>
        <w:rPr>
          <w:bCs/>
          <w:sz w:val="28"/>
          <w:szCs w:val="28"/>
          <w:lang w:val="tt-RU"/>
        </w:rPr>
      </w:pPr>
      <w:r w:rsidRPr="00222749">
        <w:rPr>
          <w:bCs/>
          <w:sz w:val="28"/>
          <w:szCs w:val="28"/>
          <w:lang w:val="tt-RU"/>
        </w:rPr>
        <w:t xml:space="preserve">Татарстан Республикасы Түбән Кама муниципаль районы Башкарма комитетының «Татарстан Республикасы «Түбән Кама шәһәре» муниципаль берәмлегенең кече һәм урта эшмәкәрлек субъектларын субсидияләр рәвешендә дәүләт ярдәме күрсәтү өчен сайлап алу тәртибе турында» </w:t>
      </w:r>
    </w:p>
    <w:p w:rsidR="00CB0682" w:rsidRPr="00222749" w:rsidRDefault="00CB0682" w:rsidP="00222749">
      <w:pPr>
        <w:autoSpaceDE w:val="0"/>
        <w:autoSpaceDN w:val="0"/>
        <w:adjustRightInd w:val="0"/>
        <w:ind w:right="566"/>
        <w:jc w:val="center"/>
        <w:rPr>
          <w:bCs/>
          <w:sz w:val="28"/>
          <w:szCs w:val="28"/>
          <w:lang w:val="tt-RU"/>
        </w:rPr>
      </w:pPr>
      <w:r w:rsidRPr="00222749">
        <w:rPr>
          <w:bCs/>
          <w:sz w:val="28"/>
          <w:szCs w:val="28"/>
          <w:lang w:val="tt-RU"/>
        </w:rPr>
        <w:t>2017 елның 12 маендагы 319 номерлы карарына үзгәрешләр кертү хакында</w:t>
      </w:r>
    </w:p>
    <w:p w:rsidR="000D3798" w:rsidRPr="00222749" w:rsidRDefault="000D3798" w:rsidP="000D3798">
      <w:pPr>
        <w:autoSpaceDE w:val="0"/>
        <w:autoSpaceDN w:val="0"/>
        <w:adjustRightInd w:val="0"/>
        <w:ind w:firstLine="540"/>
        <w:jc w:val="both"/>
        <w:rPr>
          <w:sz w:val="28"/>
          <w:szCs w:val="28"/>
          <w:lang w:val="tt-RU"/>
        </w:rPr>
      </w:pPr>
    </w:p>
    <w:p w:rsidR="00CB0682" w:rsidRPr="00222749" w:rsidRDefault="00CB0682" w:rsidP="00222749">
      <w:pPr>
        <w:autoSpaceDE w:val="0"/>
        <w:autoSpaceDN w:val="0"/>
        <w:adjustRightInd w:val="0"/>
        <w:ind w:right="566" w:firstLine="709"/>
        <w:jc w:val="both"/>
        <w:rPr>
          <w:sz w:val="28"/>
          <w:szCs w:val="28"/>
          <w:highlight w:val="yellow"/>
          <w:lang w:val="tt-RU"/>
        </w:rPr>
      </w:pPr>
      <w:r w:rsidRPr="00222749">
        <w:rPr>
          <w:sz w:val="28"/>
          <w:szCs w:val="28"/>
          <w:lang w:val="tt-RU"/>
        </w:rPr>
        <w:t xml:space="preserve"> «Юридик затларга (дәүләт (муниципаль) учреждениеләренә субсидияләрдән тыш), шәхси эшмәкәрләргә, шулай ук физик затларга – товарлар, эшләр, хезмәт күрсәтүләр җитештерүчеләргә субсидияләр бирүне җайга салучы норматив хокукый актларга, муниципаль хокукый актларга гомуми таләпләргә үзгәрешләр кертү турында» 2019 елның 12 сентябрендәге 1187 номерлы Россия Федерациясе Хөкүмәте карары нигезендә карар бирәм:</w:t>
      </w:r>
    </w:p>
    <w:p w:rsidR="00CB0682" w:rsidRPr="00CB0682" w:rsidRDefault="00CB0682" w:rsidP="00222749">
      <w:pPr>
        <w:tabs>
          <w:tab w:val="left" w:pos="1134"/>
        </w:tabs>
        <w:autoSpaceDE w:val="0"/>
        <w:autoSpaceDN w:val="0"/>
        <w:adjustRightInd w:val="0"/>
        <w:ind w:right="566" w:firstLine="709"/>
        <w:jc w:val="both"/>
        <w:rPr>
          <w:sz w:val="28"/>
          <w:szCs w:val="28"/>
        </w:rPr>
      </w:pPr>
      <w:proofErr w:type="spellStart"/>
      <w:r w:rsidRPr="00CB0682">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Баш</w:t>
      </w:r>
      <w:r w:rsidRPr="00CB0682">
        <w:rPr>
          <w:sz w:val="28"/>
          <w:szCs w:val="28"/>
        </w:rPr>
        <w:t>карма</w:t>
      </w:r>
      <w:proofErr w:type="spellEnd"/>
      <w:r w:rsidRPr="00CB0682">
        <w:rPr>
          <w:sz w:val="28"/>
          <w:szCs w:val="28"/>
        </w:rPr>
        <w:t xml:space="preserve"> </w:t>
      </w:r>
      <w:proofErr w:type="spellStart"/>
      <w:r w:rsidRPr="00CB0682">
        <w:rPr>
          <w:sz w:val="28"/>
          <w:szCs w:val="28"/>
        </w:rPr>
        <w:t>комитетының</w:t>
      </w:r>
      <w:proofErr w:type="spellEnd"/>
      <w:r w:rsidRPr="00CB0682">
        <w:rPr>
          <w:sz w:val="28"/>
          <w:szCs w:val="28"/>
        </w:rPr>
        <w:t xml:space="preserve"> «Татарстан</w:t>
      </w:r>
      <w:r w:rsidR="000855C0">
        <w:rPr>
          <w:sz w:val="28"/>
          <w:szCs w:val="28"/>
        </w:rPr>
        <w:t xml:space="preserve">                         </w:t>
      </w:r>
      <w:r w:rsidRPr="00CB0682">
        <w:rPr>
          <w:sz w:val="28"/>
          <w:szCs w:val="28"/>
        </w:rPr>
        <w:t xml:space="preserve"> </w:t>
      </w:r>
      <w:proofErr w:type="spellStart"/>
      <w:r w:rsidRPr="00CB0682">
        <w:rPr>
          <w:sz w:val="28"/>
          <w:szCs w:val="28"/>
        </w:rPr>
        <w:t>Республикасы</w:t>
      </w:r>
      <w:proofErr w:type="spellEnd"/>
      <w:r w:rsidRPr="00CB0682">
        <w:rPr>
          <w:sz w:val="28"/>
          <w:szCs w:val="28"/>
        </w:rPr>
        <w:t xml:space="preserve"> «</w:t>
      </w:r>
      <w:proofErr w:type="spellStart"/>
      <w:r w:rsidRPr="00CB0682">
        <w:rPr>
          <w:sz w:val="28"/>
          <w:szCs w:val="28"/>
        </w:rPr>
        <w:t>Түбән</w:t>
      </w:r>
      <w:proofErr w:type="spellEnd"/>
      <w:r w:rsidRPr="00CB0682">
        <w:rPr>
          <w:sz w:val="28"/>
          <w:szCs w:val="28"/>
        </w:rPr>
        <w:t xml:space="preserve"> </w:t>
      </w:r>
      <w:r>
        <w:rPr>
          <w:sz w:val="28"/>
          <w:szCs w:val="28"/>
        </w:rPr>
        <w:t xml:space="preserve">Кама </w:t>
      </w:r>
      <w:proofErr w:type="spellStart"/>
      <w:r>
        <w:rPr>
          <w:sz w:val="28"/>
          <w:szCs w:val="28"/>
        </w:rPr>
        <w:t>шәһәре</w:t>
      </w:r>
      <w:proofErr w:type="spellEnd"/>
      <w:r>
        <w:rPr>
          <w:sz w:val="28"/>
          <w:szCs w:val="28"/>
        </w:rPr>
        <w:t xml:space="preserve">» </w:t>
      </w:r>
      <w:proofErr w:type="spellStart"/>
      <w:r>
        <w:rPr>
          <w:sz w:val="28"/>
          <w:szCs w:val="28"/>
        </w:rPr>
        <w:t>муниципаль</w:t>
      </w:r>
      <w:proofErr w:type="spellEnd"/>
      <w:r>
        <w:rPr>
          <w:sz w:val="28"/>
          <w:szCs w:val="28"/>
        </w:rPr>
        <w:t xml:space="preserve"> </w:t>
      </w:r>
      <w:proofErr w:type="spellStart"/>
      <w:r>
        <w:rPr>
          <w:sz w:val="28"/>
          <w:szCs w:val="28"/>
        </w:rPr>
        <w:t>берәмле</w:t>
      </w:r>
      <w:r w:rsidRPr="00CB0682">
        <w:rPr>
          <w:sz w:val="28"/>
          <w:szCs w:val="28"/>
        </w:rPr>
        <w:t>генең</w:t>
      </w:r>
      <w:proofErr w:type="spellEnd"/>
      <w:r w:rsidRPr="00CB0682">
        <w:rPr>
          <w:sz w:val="28"/>
          <w:szCs w:val="28"/>
        </w:rPr>
        <w:t xml:space="preserve"> кече </w:t>
      </w:r>
      <w:proofErr w:type="spellStart"/>
      <w:r w:rsidRPr="00CB0682">
        <w:rPr>
          <w:sz w:val="28"/>
          <w:szCs w:val="28"/>
        </w:rPr>
        <w:t>һәм</w:t>
      </w:r>
      <w:proofErr w:type="spellEnd"/>
      <w:r w:rsidRPr="00CB0682">
        <w:rPr>
          <w:sz w:val="28"/>
          <w:szCs w:val="28"/>
        </w:rPr>
        <w:t xml:space="preserve"> </w:t>
      </w:r>
      <w:proofErr w:type="spellStart"/>
      <w:r w:rsidRPr="00CB0682">
        <w:rPr>
          <w:sz w:val="28"/>
          <w:szCs w:val="28"/>
        </w:rPr>
        <w:t>урта</w:t>
      </w:r>
      <w:proofErr w:type="spellEnd"/>
      <w:r w:rsidRPr="00CB0682">
        <w:rPr>
          <w:sz w:val="28"/>
          <w:szCs w:val="28"/>
        </w:rPr>
        <w:t xml:space="preserve"> </w:t>
      </w:r>
      <w:proofErr w:type="spellStart"/>
      <w:r w:rsidRPr="00CB0682">
        <w:rPr>
          <w:sz w:val="28"/>
          <w:szCs w:val="28"/>
        </w:rPr>
        <w:t>эшмәкәрле</w:t>
      </w:r>
      <w:r>
        <w:rPr>
          <w:sz w:val="28"/>
          <w:szCs w:val="28"/>
        </w:rPr>
        <w:t>к</w:t>
      </w:r>
      <w:proofErr w:type="spellEnd"/>
      <w:r>
        <w:rPr>
          <w:sz w:val="28"/>
          <w:szCs w:val="28"/>
        </w:rPr>
        <w:t xml:space="preserve"> </w:t>
      </w:r>
      <w:proofErr w:type="spellStart"/>
      <w:r>
        <w:rPr>
          <w:sz w:val="28"/>
          <w:szCs w:val="28"/>
        </w:rPr>
        <w:t>субъектларын</w:t>
      </w:r>
      <w:proofErr w:type="spellEnd"/>
      <w:r>
        <w:rPr>
          <w:sz w:val="28"/>
          <w:szCs w:val="28"/>
        </w:rPr>
        <w:t xml:space="preserve"> </w:t>
      </w:r>
      <w:proofErr w:type="spellStart"/>
      <w:r>
        <w:rPr>
          <w:sz w:val="28"/>
          <w:szCs w:val="28"/>
        </w:rPr>
        <w:t>субсидияләр</w:t>
      </w:r>
      <w:proofErr w:type="spellEnd"/>
      <w:r>
        <w:rPr>
          <w:sz w:val="28"/>
          <w:szCs w:val="28"/>
        </w:rPr>
        <w:t xml:space="preserve"> </w:t>
      </w:r>
      <w:proofErr w:type="spellStart"/>
      <w:proofErr w:type="gramStart"/>
      <w:r>
        <w:rPr>
          <w:sz w:val="28"/>
          <w:szCs w:val="28"/>
        </w:rPr>
        <w:t>р</w:t>
      </w:r>
      <w:proofErr w:type="gramEnd"/>
      <w:r>
        <w:rPr>
          <w:sz w:val="28"/>
          <w:szCs w:val="28"/>
        </w:rPr>
        <w:t>әве</w:t>
      </w:r>
      <w:r w:rsidRPr="00CB0682">
        <w:rPr>
          <w:sz w:val="28"/>
          <w:szCs w:val="28"/>
        </w:rPr>
        <w:t>шендә</w:t>
      </w:r>
      <w:proofErr w:type="spellEnd"/>
      <w:r w:rsidRPr="00CB0682">
        <w:rPr>
          <w:sz w:val="28"/>
          <w:szCs w:val="28"/>
        </w:rPr>
        <w:t xml:space="preserve"> </w:t>
      </w:r>
      <w:proofErr w:type="spellStart"/>
      <w:r w:rsidRPr="00CB0682">
        <w:rPr>
          <w:sz w:val="28"/>
          <w:szCs w:val="28"/>
        </w:rPr>
        <w:t>дәүләт</w:t>
      </w:r>
      <w:proofErr w:type="spellEnd"/>
      <w:r w:rsidRPr="00CB0682">
        <w:rPr>
          <w:sz w:val="28"/>
          <w:szCs w:val="28"/>
        </w:rPr>
        <w:t xml:space="preserve"> </w:t>
      </w:r>
      <w:proofErr w:type="spellStart"/>
      <w:r w:rsidRPr="00CB0682">
        <w:rPr>
          <w:sz w:val="28"/>
          <w:szCs w:val="28"/>
        </w:rPr>
        <w:t>ярдәме</w:t>
      </w:r>
      <w:proofErr w:type="spellEnd"/>
      <w:r w:rsidRPr="00CB0682">
        <w:rPr>
          <w:sz w:val="28"/>
          <w:szCs w:val="28"/>
        </w:rPr>
        <w:t xml:space="preserve"> </w:t>
      </w:r>
      <w:proofErr w:type="spellStart"/>
      <w:r w:rsidRPr="00CB0682">
        <w:rPr>
          <w:sz w:val="28"/>
          <w:szCs w:val="28"/>
        </w:rPr>
        <w:t>күрсәтү</w:t>
      </w:r>
      <w:proofErr w:type="spellEnd"/>
      <w:r>
        <w:rPr>
          <w:sz w:val="28"/>
          <w:szCs w:val="28"/>
        </w:rPr>
        <w:t xml:space="preserve"> </w:t>
      </w:r>
      <w:proofErr w:type="spellStart"/>
      <w:r>
        <w:rPr>
          <w:sz w:val="28"/>
          <w:szCs w:val="28"/>
        </w:rPr>
        <w:t>өчен</w:t>
      </w:r>
      <w:proofErr w:type="spellEnd"/>
      <w:r w:rsidR="000855C0">
        <w:rPr>
          <w:sz w:val="28"/>
          <w:szCs w:val="28"/>
        </w:rPr>
        <w:t xml:space="preserve">             </w:t>
      </w:r>
      <w:r>
        <w:rPr>
          <w:sz w:val="28"/>
          <w:szCs w:val="28"/>
        </w:rPr>
        <w:t xml:space="preserve"> </w:t>
      </w:r>
      <w:proofErr w:type="spellStart"/>
      <w:r>
        <w:rPr>
          <w:sz w:val="28"/>
          <w:szCs w:val="28"/>
        </w:rPr>
        <w:t>сайлап</w:t>
      </w:r>
      <w:proofErr w:type="spellEnd"/>
      <w:r>
        <w:rPr>
          <w:sz w:val="28"/>
          <w:szCs w:val="28"/>
        </w:rPr>
        <w:t xml:space="preserve"> </w:t>
      </w:r>
      <w:proofErr w:type="spellStart"/>
      <w:r>
        <w:rPr>
          <w:sz w:val="28"/>
          <w:szCs w:val="28"/>
        </w:rPr>
        <w:t>алу</w:t>
      </w:r>
      <w:proofErr w:type="spellEnd"/>
      <w:r>
        <w:rPr>
          <w:sz w:val="28"/>
          <w:szCs w:val="28"/>
        </w:rPr>
        <w:t xml:space="preserve"> </w:t>
      </w:r>
      <w:proofErr w:type="spellStart"/>
      <w:r>
        <w:rPr>
          <w:sz w:val="28"/>
          <w:szCs w:val="28"/>
        </w:rPr>
        <w:t>тәртибе</w:t>
      </w:r>
      <w:proofErr w:type="spellEnd"/>
      <w:r>
        <w:rPr>
          <w:sz w:val="28"/>
          <w:szCs w:val="28"/>
        </w:rPr>
        <w:t xml:space="preserve"> </w:t>
      </w:r>
      <w:proofErr w:type="spellStart"/>
      <w:r>
        <w:rPr>
          <w:sz w:val="28"/>
          <w:szCs w:val="28"/>
        </w:rPr>
        <w:t>турын</w:t>
      </w:r>
      <w:r w:rsidRPr="00CB0682">
        <w:rPr>
          <w:sz w:val="28"/>
          <w:szCs w:val="28"/>
        </w:rPr>
        <w:t>да</w:t>
      </w:r>
      <w:proofErr w:type="spellEnd"/>
      <w:r w:rsidRPr="00CB0682">
        <w:rPr>
          <w:sz w:val="28"/>
          <w:szCs w:val="28"/>
        </w:rPr>
        <w:t xml:space="preserve">» 2017 </w:t>
      </w:r>
      <w:proofErr w:type="spellStart"/>
      <w:r w:rsidRPr="00CB0682">
        <w:rPr>
          <w:sz w:val="28"/>
          <w:szCs w:val="28"/>
        </w:rPr>
        <w:t>елның</w:t>
      </w:r>
      <w:proofErr w:type="spellEnd"/>
      <w:r w:rsidRPr="00CB0682">
        <w:rPr>
          <w:sz w:val="28"/>
          <w:szCs w:val="28"/>
        </w:rPr>
        <w:t xml:space="preserve"> 12 </w:t>
      </w:r>
      <w:proofErr w:type="spellStart"/>
      <w:r w:rsidRPr="00CB0682">
        <w:rPr>
          <w:sz w:val="28"/>
          <w:szCs w:val="28"/>
        </w:rPr>
        <w:t>маендагы</w:t>
      </w:r>
      <w:proofErr w:type="spellEnd"/>
      <w:r w:rsidRPr="00CB0682">
        <w:rPr>
          <w:sz w:val="28"/>
          <w:szCs w:val="28"/>
        </w:rPr>
        <w:t xml:space="preserve"> 319 </w:t>
      </w:r>
      <w:proofErr w:type="spellStart"/>
      <w:r w:rsidRPr="00CB0682">
        <w:rPr>
          <w:sz w:val="28"/>
          <w:szCs w:val="28"/>
        </w:rPr>
        <w:t>номерлы</w:t>
      </w:r>
      <w:proofErr w:type="spellEnd"/>
      <w:r w:rsidRPr="00CB0682">
        <w:rPr>
          <w:sz w:val="28"/>
          <w:szCs w:val="28"/>
        </w:rPr>
        <w:t xml:space="preserve"> </w:t>
      </w:r>
      <w:proofErr w:type="spellStart"/>
      <w:r w:rsidRPr="00CB0682">
        <w:rPr>
          <w:sz w:val="28"/>
          <w:szCs w:val="28"/>
        </w:rPr>
        <w:t>карарына</w:t>
      </w:r>
      <w:proofErr w:type="spellEnd"/>
      <w:r w:rsidRPr="00CB0682">
        <w:rPr>
          <w:sz w:val="28"/>
          <w:szCs w:val="28"/>
        </w:rPr>
        <w:t xml:space="preserve"> </w:t>
      </w:r>
      <w:r>
        <w:rPr>
          <w:sz w:val="28"/>
          <w:szCs w:val="28"/>
          <w:lang w:val="tt-RU"/>
        </w:rPr>
        <w:t xml:space="preserve">түбәндәге </w:t>
      </w:r>
      <w:proofErr w:type="spellStart"/>
      <w:r w:rsidRPr="00CB0682">
        <w:rPr>
          <w:sz w:val="28"/>
          <w:szCs w:val="28"/>
        </w:rPr>
        <w:t>үзгәрешләр</w:t>
      </w:r>
      <w:proofErr w:type="spellEnd"/>
      <w:r>
        <w:rPr>
          <w:sz w:val="28"/>
          <w:szCs w:val="28"/>
        </w:rPr>
        <w:t xml:space="preserve"> </w:t>
      </w:r>
      <w:proofErr w:type="spellStart"/>
      <w:r>
        <w:rPr>
          <w:sz w:val="28"/>
          <w:szCs w:val="28"/>
        </w:rPr>
        <w:t>кертергә</w:t>
      </w:r>
      <w:proofErr w:type="spellEnd"/>
      <w:r>
        <w:rPr>
          <w:sz w:val="28"/>
          <w:szCs w:val="28"/>
        </w:rPr>
        <w:t>:</w:t>
      </w:r>
    </w:p>
    <w:p w:rsidR="000D3798" w:rsidRPr="000D3798" w:rsidRDefault="00CB0682" w:rsidP="00222749">
      <w:pPr>
        <w:tabs>
          <w:tab w:val="left" w:pos="1134"/>
        </w:tabs>
        <w:autoSpaceDE w:val="0"/>
        <w:autoSpaceDN w:val="0"/>
        <w:adjustRightInd w:val="0"/>
        <w:ind w:right="566" w:firstLine="709"/>
        <w:jc w:val="both"/>
        <w:rPr>
          <w:sz w:val="28"/>
          <w:szCs w:val="28"/>
        </w:rPr>
      </w:pPr>
      <w:r>
        <w:rPr>
          <w:sz w:val="28"/>
          <w:szCs w:val="28"/>
          <w:lang w:val="tt-RU"/>
        </w:rPr>
        <w:t>карарга кушымтаның 2</w:t>
      </w:r>
      <w:r w:rsidRPr="00CB0682">
        <w:rPr>
          <w:sz w:val="28"/>
          <w:szCs w:val="28"/>
        </w:rPr>
        <w:t>.2</w:t>
      </w:r>
      <w:r w:rsidR="00222749">
        <w:rPr>
          <w:sz w:val="28"/>
          <w:szCs w:val="28"/>
        </w:rPr>
        <w:t>.</w:t>
      </w:r>
      <w:bookmarkStart w:id="0" w:name="_GoBack"/>
      <w:bookmarkEnd w:id="0"/>
      <w:r w:rsidRPr="00CB0682">
        <w:rPr>
          <w:sz w:val="28"/>
          <w:szCs w:val="28"/>
        </w:rPr>
        <w:t xml:space="preserve"> пункт</w:t>
      </w:r>
      <w:r>
        <w:rPr>
          <w:sz w:val="28"/>
          <w:szCs w:val="28"/>
          <w:lang w:val="tt-RU"/>
        </w:rPr>
        <w:t>ы</w:t>
      </w:r>
      <w:proofErr w:type="spellStart"/>
      <w:r w:rsidRPr="00CB0682">
        <w:rPr>
          <w:sz w:val="28"/>
          <w:szCs w:val="28"/>
        </w:rPr>
        <w:t>ның</w:t>
      </w:r>
      <w:proofErr w:type="spellEnd"/>
      <w:r w:rsidRPr="00CB0682">
        <w:rPr>
          <w:sz w:val="28"/>
          <w:szCs w:val="28"/>
        </w:rPr>
        <w:t xml:space="preserve"> «в» </w:t>
      </w:r>
      <w:proofErr w:type="spellStart"/>
      <w:r>
        <w:rPr>
          <w:sz w:val="28"/>
          <w:szCs w:val="28"/>
        </w:rPr>
        <w:t>пунктчасында</w:t>
      </w:r>
      <w:proofErr w:type="spellEnd"/>
      <w:r w:rsidRPr="00CB0682">
        <w:rPr>
          <w:sz w:val="28"/>
          <w:szCs w:val="28"/>
        </w:rPr>
        <w:t>:</w:t>
      </w:r>
    </w:p>
    <w:p w:rsidR="00CB0682" w:rsidRPr="000D3798" w:rsidRDefault="00CB0682" w:rsidP="00222749">
      <w:pPr>
        <w:tabs>
          <w:tab w:val="left" w:pos="1134"/>
        </w:tabs>
        <w:autoSpaceDE w:val="0"/>
        <w:autoSpaceDN w:val="0"/>
        <w:adjustRightInd w:val="0"/>
        <w:ind w:right="566" w:firstLine="709"/>
        <w:jc w:val="both"/>
        <w:rPr>
          <w:sz w:val="28"/>
          <w:szCs w:val="28"/>
        </w:rPr>
      </w:pPr>
      <w:r>
        <w:rPr>
          <w:sz w:val="28"/>
          <w:szCs w:val="28"/>
        </w:rPr>
        <w:t>«</w:t>
      </w:r>
      <w:proofErr w:type="spellStart"/>
      <w:r>
        <w:rPr>
          <w:sz w:val="28"/>
          <w:szCs w:val="28"/>
        </w:rPr>
        <w:t>банкротлык</w:t>
      </w:r>
      <w:proofErr w:type="spellEnd"/>
      <w:r>
        <w:rPr>
          <w:sz w:val="28"/>
          <w:szCs w:val="28"/>
        </w:rPr>
        <w:t xml:space="preserve">,» </w:t>
      </w:r>
      <w:proofErr w:type="spellStart"/>
      <w:r>
        <w:rPr>
          <w:sz w:val="28"/>
          <w:szCs w:val="28"/>
        </w:rPr>
        <w:t>сүз</w:t>
      </w:r>
      <w:r w:rsidRPr="00CB0682">
        <w:rPr>
          <w:sz w:val="28"/>
          <w:szCs w:val="28"/>
        </w:rPr>
        <w:t>ен</w:t>
      </w:r>
      <w:proofErr w:type="spellEnd"/>
      <w:r w:rsidRPr="00CB0682">
        <w:rPr>
          <w:sz w:val="28"/>
          <w:szCs w:val="28"/>
        </w:rPr>
        <w:t xml:space="preserve"> «</w:t>
      </w:r>
      <w:proofErr w:type="spellStart"/>
      <w:r w:rsidRPr="00CB0682">
        <w:rPr>
          <w:sz w:val="28"/>
          <w:szCs w:val="28"/>
        </w:rPr>
        <w:t>аларга</w:t>
      </w:r>
      <w:proofErr w:type="spellEnd"/>
      <w:r w:rsidRPr="00CB0682">
        <w:rPr>
          <w:sz w:val="28"/>
          <w:szCs w:val="28"/>
        </w:rPr>
        <w:t xml:space="preserve"> карата </w:t>
      </w:r>
      <w:proofErr w:type="spellStart"/>
      <w:r w:rsidRPr="00CB0682">
        <w:rPr>
          <w:sz w:val="28"/>
          <w:szCs w:val="28"/>
        </w:rPr>
        <w:t>б</w:t>
      </w:r>
      <w:r>
        <w:rPr>
          <w:sz w:val="28"/>
          <w:szCs w:val="28"/>
        </w:rPr>
        <w:t>анкротлык</w:t>
      </w:r>
      <w:proofErr w:type="spellEnd"/>
      <w:r>
        <w:rPr>
          <w:sz w:val="28"/>
          <w:szCs w:val="28"/>
        </w:rPr>
        <w:t xml:space="preserve"> </w:t>
      </w:r>
      <w:proofErr w:type="spellStart"/>
      <w:r>
        <w:rPr>
          <w:sz w:val="28"/>
          <w:szCs w:val="28"/>
        </w:rPr>
        <w:t>процедурасы</w:t>
      </w:r>
      <w:proofErr w:type="spellEnd"/>
      <w:r>
        <w:rPr>
          <w:sz w:val="28"/>
          <w:szCs w:val="28"/>
        </w:rPr>
        <w:t xml:space="preserve"> </w:t>
      </w:r>
      <w:proofErr w:type="spellStart"/>
      <w:r>
        <w:rPr>
          <w:sz w:val="28"/>
          <w:szCs w:val="28"/>
        </w:rPr>
        <w:t>кер</w:t>
      </w:r>
      <w:r w:rsidRPr="00CB0682">
        <w:rPr>
          <w:sz w:val="28"/>
          <w:szCs w:val="28"/>
        </w:rPr>
        <w:t>телмәгән</w:t>
      </w:r>
      <w:proofErr w:type="spellEnd"/>
      <w:r w:rsidRPr="00CB0682">
        <w:rPr>
          <w:sz w:val="28"/>
          <w:szCs w:val="28"/>
        </w:rPr>
        <w:t xml:space="preserve">, субсидия </w:t>
      </w:r>
      <w:proofErr w:type="spellStart"/>
      <w:r w:rsidRPr="00CB0682">
        <w:rPr>
          <w:sz w:val="28"/>
          <w:szCs w:val="28"/>
        </w:rPr>
        <w:t>алучының</w:t>
      </w:r>
      <w:proofErr w:type="spellEnd"/>
      <w:r w:rsidRPr="00CB0682">
        <w:rPr>
          <w:sz w:val="28"/>
          <w:szCs w:val="28"/>
        </w:rPr>
        <w:t xml:space="preserve"> </w:t>
      </w:r>
      <w:proofErr w:type="spellStart"/>
      <w:r w:rsidRPr="00CB0682">
        <w:rPr>
          <w:sz w:val="28"/>
          <w:szCs w:val="28"/>
        </w:rPr>
        <w:t>эшчәнлеге</w:t>
      </w:r>
      <w:proofErr w:type="spellEnd"/>
      <w:r w:rsidRPr="00CB0682">
        <w:rPr>
          <w:sz w:val="28"/>
          <w:szCs w:val="28"/>
        </w:rPr>
        <w:t xml:space="preserve"> Рос</w:t>
      </w:r>
      <w:r>
        <w:rPr>
          <w:sz w:val="28"/>
          <w:szCs w:val="28"/>
        </w:rPr>
        <w:t xml:space="preserve">сия </w:t>
      </w:r>
      <w:proofErr w:type="spellStart"/>
      <w:r>
        <w:rPr>
          <w:sz w:val="28"/>
          <w:szCs w:val="28"/>
        </w:rPr>
        <w:t>Федерациясе</w:t>
      </w:r>
      <w:proofErr w:type="spellEnd"/>
      <w:r>
        <w:rPr>
          <w:sz w:val="28"/>
          <w:szCs w:val="28"/>
        </w:rPr>
        <w:t xml:space="preserve"> </w:t>
      </w:r>
      <w:proofErr w:type="spellStart"/>
      <w:r>
        <w:rPr>
          <w:sz w:val="28"/>
          <w:szCs w:val="28"/>
        </w:rPr>
        <w:t>законнарында</w:t>
      </w:r>
      <w:proofErr w:type="spellEnd"/>
      <w:r>
        <w:rPr>
          <w:sz w:val="28"/>
          <w:szCs w:val="28"/>
        </w:rPr>
        <w:t xml:space="preserve"> </w:t>
      </w:r>
      <w:proofErr w:type="spellStart"/>
      <w:r>
        <w:rPr>
          <w:sz w:val="28"/>
          <w:szCs w:val="28"/>
        </w:rPr>
        <w:t>ка</w:t>
      </w:r>
      <w:r w:rsidRPr="00CB0682">
        <w:rPr>
          <w:sz w:val="28"/>
          <w:szCs w:val="28"/>
        </w:rPr>
        <w:t>ралган</w:t>
      </w:r>
      <w:proofErr w:type="spellEnd"/>
      <w:r w:rsidRPr="00CB0682">
        <w:rPr>
          <w:sz w:val="28"/>
          <w:szCs w:val="28"/>
        </w:rPr>
        <w:t xml:space="preserve"> </w:t>
      </w:r>
      <w:proofErr w:type="spellStart"/>
      <w:r w:rsidRPr="00CB0682">
        <w:rPr>
          <w:sz w:val="28"/>
          <w:szCs w:val="28"/>
        </w:rPr>
        <w:t>тәртиптә</w:t>
      </w:r>
      <w:proofErr w:type="spellEnd"/>
      <w:r w:rsidRPr="00CB0682">
        <w:rPr>
          <w:sz w:val="28"/>
          <w:szCs w:val="28"/>
        </w:rPr>
        <w:t xml:space="preserve"> </w:t>
      </w:r>
      <w:proofErr w:type="spellStart"/>
      <w:r w:rsidRPr="00CB0682">
        <w:rPr>
          <w:sz w:val="28"/>
          <w:szCs w:val="28"/>
        </w:rPr>
        <w:t>туктатылмаган</w:t>
      </w:r>
      <w:proofErr w:type="spellEnd"/>
      <w:r w:rsidRPr="00CB0682">
        <w:rPr>
          <w:sz w:val="28"/>
          <w:szCs w:val="28"/>
        </w:rPr>
        <w:t xml:space="preserve">» </w:t>
      </w:r>
      <w:proofErr w:type="spellStart"/>
      <w:r w:rsidRPr="00CB0682">
        <w:rPr>
          <w:sz w:val="28"/>
          <w:szCs w:val="28"/>
        </w:rPr>
        <w:t>сүзләренә</w:t>
      </w:r>
      <w:proofErr w:type="spellEnd"/>
      <w:r w:rsidRPr="00CB0682">
        <w:rPr>
          <w:sz w:val="28"/>
          <w:szCs w:val="28"/>
        </w:rPr>
        <w:t xml:space="preserve"> </w:t>
      </w:r>
      <w:proofErr w:type="spellStart"/>
      <w:r w:rsidRPr="00CB0682">
        <w:rPr>
          <w:sz w:val="28"/>
          <w:szCs w:val="28"/>
        </w:rPr>
        <w:t>алмаштырырга</w:t>
      </w:r>
      <w:proofErr w:type="spellEnd"/>
      <w:r w:rsidRPr="00CB0682">
        <w:rPr>
          <w:sz w:val="28"/>
          <w:szCs w:val="28"/>
        </w:rPr>
        <w:t>.</w:t>
      </w:r>
    </w:p>
    <w:p w:rsidR="000D3798" w:rsidRPr="000D3798" w:rsidRDefault="000D3798" w:rsidP="00222749">
      <w:pPr>
        <w:tabs>
          <w:tab w:val="left" w:pos="1134"/>
        </w:tabs>
        <w:autoSpaceDE w:val="0"/>
        <w:autoSpaceDN w:val="0"/>
        <w:adjustRightInd w:val="0"/>
        <w:ind w:right="566" w:firstLine="567"/>
        <w:jc w:val="both"/>
        <w:rPr>
          <w:sz w:val="28"/>
          <w:szCs w:val="28"/>
        </w:rPr>
      </w:pPr>
    </w:p>
    <w:p w:rsidR="000D3798" w:rsidRPr="000D3798" w:rsidRDefault="000D3798" w:rsidP="00222749">
      <w:pPr>
        <w:tabs>
          <w:tab w:val="left" w:pos="1134"/>
        </w:tabs>
        <w:autoSpaceDE w:val="0"/>
        <w:autoSpaceDN w:val="0"/>
        <w:adjustRightInd w:val="0"/>
        <w:ind w:right="566"/>
        <w:jc w:val="both"/>
        <w:rPr>
          <w:sz w:val="28"/>
          <w:szCs w:val="28"/>
        </w:rPr>
      </w:pPr>
    </w:p>
    <w:p w:rsidR="00642695" w:rsidRPr="000D3798" w:rsidRDefault="00CB0682" w:rsidP="00222749">
      <w:pPr>
        <w:tabs>
          <w:tab w:val="left" w:pos="1134"/>
        </w:tabs>
        <w:autoSpaceDE w:val="0"/>
        <w:autoSpaceDN w:val="0"/>
        <w:adjustRightInd w:val="0"/>
        <w:ind w:right="566"/>
        <w:jc w:val="both"/>
        <w:rPr>
          <w:sz w:val="28"/>
          <w:szCs w:val="28"/>
        </w:rPr>
      </w:pPr>
      <w:proofErr w:type="spellStart"/>
      <w:r>
        <w:rPr>
          <w:sz w:val="28"/>
          <w:szCs w:val="28"/>
        </w:rPr>
        <w:t>Җ</w:t>
      </w:r>
      <w:proofErr w:type="gramStart"/>
      <w:r>
        <w:rPr>
          <w:sz w:val="28"/>
          <w:szCs w:val="28"/>
        </w:rPr>
        <w:t>ит</w:t>
      </w:r>
      <w:proofErr w:type="gramEnd"/>
      <w:r>
        <w:rPr>
          <w:sz w:val="28"/>
          <w:szCs w:val="28"/>
        </w:rPr>
        <w:t>әкче</w:t>
      </w:r>
      <w:proofErr w:type="spellEnd"/>
      <w:r w:rsidR="000D3798">
        <w:rPr>
          <w:sz w:val="28"/>
          <w:szCs w:val="28"/>
        </w:rPr>
        <w:t xml:space="preserve">                                                          </w:t>
      </w:r>
      <w:r w:rsidR="00222749">
        <w:rPr>
          <w:sz w:val="28"/>
          <w:szCs w:val="28"/>
        </w:rPr>
        <w:t xml:space="preserve">                            </w:t>
      </w:r>
      <w:r w:rsidR="000855C0">
        <w:rPr>
          <w:sz w:val="28"/>
          <w:szCs w:val="28"/>
        </w:rPr>
        <w:t xml:space="preserve">     </w:t>
      </w:r>
      <w:r w:rsidR="000D3798">
        <w:rPr>
          <w:sz w:val="28"/>
          <w:szCs w:val="28"/>
        </w:rPr>
        <w:t>А</w:t>
      </w:r>
      <w:r w:rsidR="000D3798" w:rsidRPr="000D3798">
        <w:rPr>
          <w:sz w:val="28"/>
          <w:szCs w:val="28"/>
        </w:rPr>
        <w:t>.Г.</w:t>
      </w:r>
      <w:r w:rsidR="000D3798">
        <w:rPr>
          <w:sz w:val="28"/>
          <w:szCs w:val="28"/>
        </w:rPr>
        <w:t xml:space="preserve"> </w:t>
      </w:r>
      <w:proofErr w:type="spellStart"/>
      <w:r>
        <w:rPr>
          <w:sz w:val="28"/>
          <w:szCs w:val="28"/>
        </w:rPr>
        <w:t>Сәйфе</w:t>
      </w:r>
      <w:r w:rsidR="000D3798" w:rsidRPr="000D3798">
        <w:rPr>
          <w:sz w:val="28"/>
          <w:szCs w:val="28"/>
        </w:rPr>
        <w:t>тдинов</w:t>
      </w:r>
      <w:proofErr w:type="spellEnd"/>
    </w:p>
    <w:sectPr w:rsidR="00642695" w:rsidRPr="000D3798" w:rsidSect="0022274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98"/>
    <w:rsid w:val="000855C0"/>
    <w:rsid w:val="000D3798"/>
    <w:rsid w:val="00222749"/>
    <w:rsid w:val="004836BE"/>
    <w:rsid w:val="00642695"/>
    <w:rsid w:val="00CB0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798"/>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3798"/>
    <w:rPr>
      <w:rFonts w:ascii="Tahoma" w:hAnsi="Tahoma" w:cs="Tahoma"/>
      <w:sz w:val="16"/>
      <w:szCs w:val="16"/>
    </w:rPr>
  </w:style>
  <w:style w:type="character" w:customStyle="1" w:styleId="a4">
    <w:name w:val="Текст выноски Знак"/>
    <w:basedOn w:val="a0"/>
    <w:link w:val="a3"/>
    <w:uiPriority w:val="99"/>
    <w:semiHidden/>
    <w:rsid w:val="000D3798"/>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798"/>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3798"/>
    <w:rPr>
      <w:rFonts w:ascii="Tahoma" w:hAnsi="Tahoma" w:cs="Tahoma"/>
      <w:sz w:val="16"/>
      <w:szCs w:val="16"/>
    </w:rPr>
  </w:style>
  <w:style w:type="character" w:customStyle="1" w:styleId="a4">
    <w:name w:val="Текст выноски Знак"/>
    <w:basedOn w:val="a0"/>
    <w:link w:val="a3"/>
    <w:uiPriority w:val="99"/>
    <w:semiHidden/>
    <w:rsid w:val="000D3798"/>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2019-10-30T10:43:00Z</cp:lastPrinted>
  <dcterms:created xsi:type="dcterms:W3CDTF">2019-10-30T10:43:00Z</dcterms:created>
  <dcterms:modified xsi:type="dcterms:W3CDTF">2019-11-01T07:48:00Z</dcterms:modified>
</cp:coreProperties>
</file>